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after="240" w:line="240" w:lineRule="auto"/>
        <w:ind w:left="0" w:right="0" w:firstLine="0"/>
        <w:jc w:val="left"/>
        <w:rPr>
          <w:rFonts w:ascii="Times Roman" w:cs="Times Roman" w:hAnsi="Times Roman" w:eastAsia="Times Roman"/>
          <w:sz w:val="24"/>
          <w:szCs w:val="24"/>
          <w:rtl w:val="0"/>
        </w:rPr>
      </w:pPr>
      <w:r>
        <w:rPr>
          <w:rFonts w:ascii="Arial" w:hAnsi="Arial"/>
          <w:sz w:val="19"/>
          <w:szCs w:val="19"/>
          <w:rtl w:val="0"/>
          <w:lang w:val="de-DE"/>
        </w:rPr>
        <w:t xml:space="preserve">ZWISCHEN HIER UND DA </w:t>
      </w:r>
      <w:r>
        <w:rPr>
          <w:rFonts w:ascii="Arial" w:hAnsi="Arial" w:hint="default"/>
          <w:sz w:val="19"/>
          <w:szCs w:val="19"/>
          <w:rtl w:val="0"/>
        </w:rPr>
        <w:t xml:space="preserve">– </w:t>
      </w:r>
      <w:r>
        <w:rPr>
          <w:rFonts w:ascii="Arial" w:hAnsi="Arial"/>
          <w:sz w:val="19"/>
          <w:szCs w:val="19"/>
          <w:rtl w:val="0"/>
          <w:lang w:val="de-DE"/>
        </w:rPr>
        <w:t xml:space="preserve">Zu dem skulpturalen Werk von Nele Waldert </w:t>
      </w:r>
    </w:p>
    <w:p>
      <w:pPr>
        <w:pStyle w:val="Standard"/>
        <w:bidi w:val="0"/>
        <w:spacing w:before="0" w:after="240" w:line="240" w:lineRule="auto"/>
        <w:ind w:left="0" w:right="0" w:firstLine="0"/>
        <w:jc w:val="left"/>
        <w:rPr>
          <w:rFonts w:ascii="Times Roman" w:cs="Times Roman" w:hAnsi="Times Roman" w:eastAsia="Times Roman"/>
          <w:sz w:val="24"/>
          <w:szCs w:val="24"/>
          <w:rtl w:val="0"/>
        </w:rPr>
      </w:pPr>
      <w:r>
        <w:rPr>
          <w:rFonts w:ascii="Arial" w:hAnsi="Arial"/>
          <w:sz w:val="19"/>
          <w:szCs w:val="19"/>
          <w:rtl w:val="0"/>
          <w:lang w:val="de-DE"/>
        </w:rPr>
        <w:t>Die Kraft des K</w:t>
      </w:r>
      <w:r>
        <w:rPr>
          <w:rFonts w:ascii="Arial" w:hAnsi="Arial" w:hint="default"/>
          <w:sz w:val="19"/>
          <w:szCs w:val="19"/>
          <w:rtl w:val="0"/>
        </w:rPr>
        <w:t>ü</w:t>
      </w:r>
      <w:r>
        <w:rPr>
          <w:rFonts w:ascii="Arial" w:hAnsi="Arial"/>
          <w:sz w:val="19"/>
          <w:szCs w:val="19"/>
          <w:rtl w:val="0"/>
          <w:lang w:val="de-DE"/>
        </w:rPr>
        <w:t>nstlers liegt in der Regel darin einen eigenen, nie dagewesenen Kosmos zu schaffen. Die Protagonisten aus dem Atelier von Nele Waldert beispielsweise kommen aus einer Welt, die niemand von uns je zuvor betreten hat.</w:t>
      </w:r>
      <w:r>
        <w:rPr>
          <w:rFonts w:ascii="Arial" w:cs="Arial" w:hAnsi="Arial" w:eastAsia="Arial"/>
          <w:sz w:val="19"/>
          <w:szCs w:val="19"/>
          <w:rtl w:val="0"/>
        </w:rPr>
        <w:br w:type="textWrapping"/>
      </w:r>
      <w:r>
        <w:rPr>
          <w:rFonts w:ascii="Arial" w:hAnsi="Arial"/>
          <w:sz w:val="19"/>
          <w:szCs w:val="19"/>
          <w:rtl w:val="0"/>
          <w:lang w:val="de-DE"/>
        </w:rPr>
        <w:t>Biologische, physikalische, selbst chemische Gesetzm</w:t>
      </w:r>
      <w:r>
        <w:rPr>
          <w:rFonts w:ascii="Arial" w:hAnsi="Arial" w:hint="default"/>
          <w:sz w:val="19"/>
          <w:szCs w:val="19"/>
          <w:rtl w:val="0"/>
          <w:lang w:val="de-DE"/>
        </w:rPr>
        <w:t>äß</w:t>
      </w:r>
      <w:r>
        <w:rPr>
          <w:rFonts w:ascii="Arial" w:hAnsi="Arial"/>
          <w:sz w:val="19"/>
          <w:szCs w:val="19"/>
          <w:rtl w:val="0"/>
          <w:lang w:val="de-DE"/>
        </w:rPr>
        <w:t>igkeiten gelten f</w:t>
      </w:r>
      <w:r>
        <w:rPr>
          <w:rFonts w:ascii="Arial" w:hAnsi="Arial" w:hint="default"/>
          <w:sz w:val="19"/>
          <w:szCs w:val="19"/>
          <w:rtl w:val="0"/>
        </w:rPr>
        <w:t>ü</w:t>
      </w:r>
      <w:r>
        <w:rPr>
          <w:rFonts w:ascii="Arial" w:hAnsi="Arial"/>
          <w:sz w:val="19"/>
          <w:szCs w:val="19"/>
          <w:rtl w:val="0"/>
          <w:lang w:val="de-DE"/>
        </w:rPr>
        <w:t>r sie nicht. Ob wir sie lieben oder ablehnen, ist ihnen v</w:t>
      </w:r>
      <w:r>
        <w:rPr>
          <w:rFonts w:ascii="Arial" w:hAnsi="Arial" w:hint="default"/>
          <w:sz w:val="19"/>
          <w:szCs w:val="19"/>
          <w:rtl w:val="0"/>
          <w:lang w:val="sv-SE"/>
        </w:rPr>
        <w:t>ö</w:t>
      </w:r>
      <w:r>
        <w:rPr>
          <w:rFonts w:ascii="Arial" w:hAnsi="Arial"/>
          <w:sz w:val="19"/>
          <w:szCs w:val="19"/>
          <w:rtl w:val="0"/>
          <w:lang w:val="de-DE"/>
        </w:rPr>
        <w:t>llig gleich. Und man muss keine Liebe f</w:t>
      </w:r>
      <w:r>
        <w:rPr>
          <w:rFonts w:ascii="Arial" w:hAnsi="Arial" w:hint="default"/>
          <w:sz w:val="19"/>
          <w:szCs w:val="19"/>
          <w:rtl w:val="0"/>
        </w:rPr>
        <w:t>ü</w:t>
      </w:r>
      <w:r>
        <w:rPr>
          <w:rFonts w:ascii="Arial" w:hAnsi="Arial"/>
          <w:sz w:val="19"/>
          <w:szCs w:val="19"/>
          <w:rtl w:val="0"/>
          <w:lang w:val="de-DE"/>
        </w:rPr>
        <w:t>r Kunst atmen, um zu verstehen, dass dies mehr ist als ein Spiel. Eines mit Materialien, Oberfl</w:t>
      </w:r>
      <w:r>
        <w:rPr>
          <w:rFonts w:ascii="Arial" w:hAnsi="Arial" w:hint="default"/>
          <w:sz w:val="19"/>
          <w:szCs w:val="19"/>
          <w:rtl w:val="0"/>
        </w:rPr>
        <w:t>ä</w:t>
      </w:r>
      <w:r>
        <w:rPr>
          <w:rFonts w:ascii="Arial" w:hAnsi="Arial"/>
          <w:sz w:val="19"/>
          <w:szCs w:val="19"/>
          <w:rtl w:val="0"/>
          <w:lang w:val="de-DE"/>
        </w:rPr>
        <w:t xml:space="preserve">chen und Geschichten. </w:t>
      </w:r>
    </w:p>
    <w:p>
      <w:pPr>
        <w:pStyle w:val="Standard"/>
        <w:bidi w:val="0"/>
        <w:spacing w:before="0" w:after="240" w:line="240" w:lineRule="auto"/>
        <w:ind w:left="0" w:right="0" w:firstLine="0"/>
        <w:jc w:val="left"/>
        <w:rPr>
          <w:rFonts w:ascii="Times Roman" w:cs="Times Roman" w:hAnsi="Times Roman" w:eastAsia="Times Roman"/>
          <w:sz w:val="24"/>
          <w:szCs w:val="24"/>
          <w:rtl w:val="0"/>
        </w:rPr>
      </w:pPr>
      <w:r>
        <w:rPr>
          <w:rFonts w:ascii="Arial" w:hAnsi="Arial"/>
          <w:sz w:val="19"/>
          <w:szCs w:val="19"/>
          <w:rtl w:val="0"/>
          <w:lang w:val="de-DE"/>
        </w:rPr>
        <w:t>Obskur und einfach. Verkastelt und transparent zugleich.</w:t>
      </w:r>
      <w:r>
        <w:rPr>
          <w:rFonts w:ascii="Arial" w:cs="Arial" w:hAnsi="Arial" w:eastAsia="Arial"/>
          <w:sz w:val="19"/>
          <w:szCs w:val="19"/>
          <w:rtl w:val="0"/>
        </w:rPr>
        <w:br w:type="textWrapping"/>
      </w:r>
      <w:r>
        <w:rPr>
          <w:rFonts w:ascii="Arial" w:hAnsi="Arial"/>
          <w:sz w:val="19"/>
          <w:szCs w:val="19"/>
          <w:rtl w:val="0"/>
          <w:lang w:val="de-DE"/>
        </w:rPr>
        <w:t>Kommunikation zwischen mir und den Figuren findet lediglich im Habitus statt, weil ihre Wiederholungsstereotypen gar nicht darauf bedacht sind mit mir in Beziehung zu treten, mich ihr unfassbar kraftgeb</w:t>
      </w:r>
      <w:r>
        <w:rPr>
          <w:rFonts w:ascii="Arial" w:hAnsi="Arial" w:hint="default"/>
          <w:sz w:val="19"/>
          <w:szCs w:val="19"/>
          <w:rtl w:val="0"/>
        </w:rPr>
        <w:t>ü</w:t>
      </w:r>
      <w:r>
        <w:rPr>
          <w:rFonts w:ascii="Arial" w:hAnsi="Arial"/>
          <w:sz w:val="19"/>
          <w:szCs w:val="19"/>
          <w:rtl w:val="0"/>
          <w:lang w:val="de-DE"/>
        </w:rPr>
        <w:t xml:space="preserve">ndelter Blick durchdringt. </w:t>
      </w:r>
    </w:p>
    <w:p>
      <w:pPr>
        <w:pStyle w:val="Standard"/>
        <w:bidi w:val="0"/>
        <w:spacing w:before="0" w:after="240" w:line="240" w:lineRule="auto"/>
        <w:ind w:left="0" w:right="0" w:firstLine="0"/>
        <w:jc w:val="left"/>
        <w:rPr>
          <w:rFonts w:ascii="Times Roman" w:cs="Times Roman" w:hAnsi="Times Roman" w:eastAsia="Times Roman"/>
          <w:sz w:val="24"/>
          <w:szCs w:val="24"/>
          <w:rtl w:val="0"/>
        </w:rPr>
      </w:pPr>
      <w:r>
        <w:rPr>
          <w:rFonts w:ascii="Arial" w:hAnsi="Arial"/>
          <w:sz w:val="19"/>
          <w:szCs w:val="19"/>
          <w:rtl w:val="0"/>
          <w:lang w:val="de-DE"/>
        </w:rPr>
        <w:t>Was entdecke ich in diesem kraftvollen Blick? Wachheit, selbst bei deren geschlossenem Lidern, Bewusstheit f</w:t>
      </w:r>
      <w:r>
        <w:rPr>
          <w:rFonts w:ascii="Arial" w:hAnsi="Arial" w:hint="default"/>
          <w:sz w:val="19"/>
          <w:szCs w:val="19"/>
          <w:rtl w:val="0"/>
        </w:rPr>
        <w:t>ü</w:t>
      </w:r>
      <w:r>
        <w:rPr>
          <w:rFonts w:ascii="Arial" w:hAnsi="Arial"/>
          <w:sz w:val="19"/>
          <w:szCs w:val="19"/>
          <w:rtl w:val="0"/>
          <w:lang w:val="de-DE"/>
        </w:rPr>
        <w:t>r diesen achtsamen Augenblick und bewunderns- werte Klarheit f</w:t>
      </w:r>
      <w:r>
        <w:rPr>
          <w:rFonts w:ascii="Arial" w:hAnsi="Arial" w:hint="default"/>
          <w:sz w:val="19"/>
          <w:szCs w:val="19"/>
          <w:rtl w:val="0"/>
        </w:rPr>
        <w:t>ü</w:t>
      </w:r>
      <w:r>
        <w:rPr>
          <w:rFonts w:ascii="Arial" w:hAnsi="Arial"/>
          <w:sz w:val="19"/>
          <w:szCs w:val="19"/>
          <w:rtl w:val="0"/>
          <w:lang w:val="de-DE"/>
        </w:rPr>
        <w:t>r diese Situation. Selbstbewusste Schamlosigkeit, ob meist nichtexistenter Kleidung, die dann im n</w:t>
      </w:r>
      <w:r>
        <w:rPr>
          <w:rFonts w:ascii="Arial" w:hAnsi="Arial" w:hint="default"/>
          <w:sz w:val="19"/>
          <w:szCs w:val="19"/>
          <w:rtl w:val="0"/>
        </w:rPr>
        <w:t>ä</w:t>
      </w:r>
      <w:r>
        <w:rPr>
          <w:rFonts w:ascii="Arial" w:hAnsi="Arial"/>
          <w:sz w:val="19"/>
          <w:szCs w:val="19"/>
          <w:rtl w:val="0"/>
          <w:lang w:val="de-DE"/>
        </w:rPr>
        <w:t xml:space="preserve">chsten Moment gleich Thema in der dekorati- ven Ornamentik werden kann. </w:t>
      </w:r>
    </w:p>
    <w:p>
      <w:pPr>
        <w:pStyle w:val="Standard"/>
        <w:bidi w:val="0"/>
        <w:spacing w:before="0" w:after="240" w:line="240" w:lineRule="auto"/>
        <w:ind w:left="0" w:right="0" w:firstLine="0"/>
        <w:jc w:val="left"/>
        <w:rPr>
          <w:rFonts w:ascii="Times Roman" w:cs="Times Roman" w:hAnsi="Times Roman" w:eastAsia="Times Roman"/>
          <w:sz w:val="24"/>
          <w:szCs w:val="24"/>
          <w:rtl w:val="0"/>
        </w:rPr>
      </w:pPr>
      <w:r>
        <w:rPr>
          <w:rFonts w:ascii="Arial" w:hAnsi="Arial"/>
          <w:sz w:val="19"/>
          <w:szCs w:val="19"/>
          <w:rtl w:val="0"/>
          <w:lang w:val="de-DE"/>
        </w:rPr>
        <w:t xml:space="preserve">Fast im Nichts erreichen mich diese Wesen, gerade noch an der Nebelgrenze und dennoch mitten im Leben. Perfekt im Titel des Kataloges festgezurrt: "in- between". </w:t>
      </w:r>
    </w:p>
    <w:p>
      <w:pPr>
        <w:pStyle w:val="Standard"/>
        <w:bidi w:val="0"/>
        <w:spacing w:before="0" w:after="240" w:line="240" w:lineRule="auto"/>
        <w:ind w:left="0" w:right="0" w:firstLine="0"/>
        <w:jc w:val="left"/>
        <w:rPr>
          <w:rFonts w:ascii="Times Roman" w:cs="Times Roman" w:hAnsi="Times Roman" w:eastAsia="Times Roman"/>
          <w:sz w:val="24"/>
          <w:szCs w:val="24"/>
          <w:rtl w:val="0"/>
        </w:rPr>
      </w:pPr>
      <w:r>
        <w:rPr>
          <w:rFonts w:ascii="Arial" w:hAnsi="Arial"/>
          <w:sz w:val="19"/>
          <w:szCs w:val="19"/>
          <w:rtl w:val="0"/>
          <w:lang w:val="de-DE"/>
        </w:rPr>
        <w:t>Im Moment zwischen wach und Schlaf. Gerade da, wankelm</w:t>
      </w:r>
      <w:r>
        <w:rPr>
          <w:rFonts w:ascii="Arial" w:hAnsi="Arial" w:hint="default"/>
          <w:sz w:val="19"/>
          <w:szCs w:val="19"/>
          <w:rtl w:val="0"/>
        </w:rPr>
        <w:t>ü</w:t>
      </w:r>
      <w:r>
        <w:rPr>
          <w:rFonts w:ascii="Arial" w:hAnsi="Arial"/>
          <w:sz w:val="19"/>
          <w:szCs w:val="19"/>
          <w:rtl w:val="0"/>
          <w:lang w:val="de-DE"/>
        </w:rPr>
        <w:t>tig wohin es mich zieht, auf dem falschesten Fu</w:t>
      </w:r>
      <w:r>
        <w:rPr>
          <w:rFonts w:ascii="Arial" w:hAnsi="Arial" w:hint="default"/>
          <w:sz w:val="19"/>
          <w:szCs w:val="19"/>
          <w:rtl w:val="0"/>
          <w:lang w:val="de-DE"/>
        </w:rPr>
        <w:t xml:space="preserve">ß </w:t>
      </w:r>
      <w:r>
        <w:rPr>
          <w:rFonts w:ascii="Arial" w:hAnsi="Arial"/>
          <w:sz w:val="19"/>
          <w:szCs w:val="19"/>
          <w:rtl w:val="0"/>
          <w:lang w:val="de-DE"/>
        </w:rPr>
        <w:t xml:space="preserve">von allen erreicht mich Walderts Weissgrauarmee. Dort, wo ich weich und erreichbar bin. </w:t>
      </w:r>
    </w:p>
    <w:p>
      <w:pPr>
        <w:pStyle w:val="Standard"/>
        <w:bidi w:val="0"/>
        <w:spacing w:before="0" w:after="240" w:line="240" w:lineRule="auto"/>
        <w:ind w:left="0" w:right="0" w:firstLine="0"/>
        <w:jc w:val="left"/>
        <w:rPr>
          <w:rFonts w:ascii="Times Roman" w:cs="Times Roman" w:hAnsi="Times Roman" w:eastAsia="Times Roman"/>
          <w:sz w:val="24"/>
          <w:szCs w:val="24"/>
          <w:rtl w:val="0"/>
        </w:rPr>
      </w:pPr>
      <w:r>
        <w:rPr>
          <w:rFonts w:ascii="Arial" w:hAnsi="Arial"/>
          <w:sz w:val="19"/>
          <w:szCs w:val="19"/>
          <w:rtl w:val="0"/>
          <w:lang w:val="de-DE"/>
        </w:rPr>
        <w:t>Wie nur ist das m</w:t>
      </w:r>
      <w:r>
        <w:rPr>
          <w:rFonts w:ascii="Arial" w:hAnsi="Arial" w:hint="default"/>
          <w:sz w:val="19"/>
          <w:szCs w:val="19"/>
          <w:rtl w:val="0"/>
          <w:lang w:val="sv-SE"/>
        </w:rPr>
        <w:t>ö</w:t>
      </w:r>
      <w:r>
        <w:rPr>
          <w:rFonts w:ascii="Arial" w:hAnsi="Arial"/>
          <w:sz w:val="19"/>
          <w:szCs w:val="19"/>
          <w:rtl w:val="0"/>
          <w:lang w:val="de-DE"/>
        </w:rPr>
        <w:t xml:space="preserve">glich ? </w:t>
      </w:r>
    </w:p>
    <w:p>
      <w:pPr>
        <w:pStyle w:val="Standard"/>
        <w:bidi w:val="0"/>
        <w:spacing w:before="0" w:after="240" w:line="240" w:lineRule="auto"/>
        <w:ind w:left="0" w:right="0" w:firstLine="0"/>
        <w:jc w:val="left"/>
        <w:rPr>
          <w:rFonts w:ascii="Times Roman" w:cs="Times Roman" w:hAnsi="Times Roman" w:eastAsia="Times Roman"/>
          <w:sz w:val="24"/>
          <w:szCs w:val="24"/>
          <w:rtl w:val="0"/>
        </w:rPr>
      </w:pPr>
      <w:r>
        <w:rPr>
          <w:rFonts w:ascii="Arial" w:hAnsi="Arial"/>
          <w:sz w:val="19"/>
          <w:szCs w:val="19"/>
          <w:rtl w:val="0"/>
          <w:lang w:val="de-DE"/>
        </w:rPr>
        <w:t>'Wirkliche Kunst hat die Eigenschaft uns zu verunsichern' soll Susan Sontag einmal gesagt haben. Aber ich bin nicht alleine verunsichert, sondern habe zudem in der Waldert'schen Figurenwelt das ofenwarme Gef</w:t>
      </w:r>
      <w:r>
        <w:rPr>
          <w:rFonts w:ascii="Arial" w:hAnsi="Arial" w:hint="default"/>
          <w:sz w:val="19"/>
          <w:szCs w:val="19"/>
          <w:rtl w:val="0"/>
        </w:rPr>
        <w:t>ü</w:t>
      </w:r>
      <w:r>
        <w:rPr>
          <w:rFonts w:ascii="Arial" w:hAnsi="Arial"/>
          <w:sz w:val="19"/>
          <w:szCs w:val="19"/>
          <w:rtl w:val="0"/>
          <w:lang w:val="de-DE"/>
        </w:rPr>
        <w:t>hl zu Hause zu sein. Angekommen, unter meinesgleichen. V</w:t>
      </w:r>
      <w:r>
        <w:rPr>
          <w:rFonts w:ascii="Arial" w:hAnsi="Arial" w:hint="default"/>
          <w:sz w:val="19"/>
          <w:szCs w:val="19"/>
          <w:rtl w:val="0"/>
          <w:lang w:val="sv-SE"/>
        </w:rPr>
        <w:t>ö</w:t>
      </w:r>
      <w:r>
        <w:rPr>
          <w:rFonts w:ascii="Arial" w:hAnsi="Arial"/>
          <w:sz w:val="19"/>
          <w:szCs w:val="19"/>
          <w:rtl w:val="0"/>
          <w:lang w:val="de-DE"/>
        </w:rPr>
        <w:t>llig kompromisslos sind sie immerw</w:t>
      </w:r>
      <w:r>
        <w:rPr>
          <w:rFonts w:ascii="Arial" w:hAnsi="Arial" w:hint="default"/>
          <w:sz w:val="19"/>
          <w:szCs w:val="19"/>
          <w:rtl w:val="0"/>
        </w:rPr>
        <w:t>ä</w:t>
      </w:r>
      <w:r>
        <w:rPr>
          <w:rFonts w:ascii="Arial" w:hAnsi="Arial"/>
          <w:sz w:val="19"/>
          <w:szCs w:val="19"/>
          <w:rtl w:val="0"/>
          <w:lang w:val="de-DE"/>
        </w:rPr>
        <w:t xml:space="preserve">hrende Stammhalter eloquenter </w:t>
      </w:r>
      <w:r>
        <w:rPr>
          <w:rFonts w:ascii="Arial" w:hAnsi="Arial" w:hint="default"/>
          <w:sz w:val="19"/>
          <w:szCs w:val="19"/>
          <w:rtl w:val="0"/>
          <w:lang w:val="de-DE"/>
        </w:rPr>
        <w:t>Ü</w:t>
      </w:r>
      <w:r>
        <w:rPr>
          <w:rFonts w:ascii="Arial" w:hAnsi="Arial"/>
          <w:sz w:val="19"/>
          <w:szCs w:val="19"/>
          <w:rtl w:val="0"/>
          <w:lang w:val="de-DE"/>
        </w:rPr>
        <w:t>berraschungen. Den Kanon aller Ambivalenzen zum Spielball eines k</w:t>
      </w:r>
      <w:r>
        <w:rPr>
          <w:rFonts w:ascii="Arial" w:hAnsi="Arial" w:hint="default"/>
          <w:sz w:val="19"/>
          <w:szCs w:val="19"/>
          <w:rtl w:val="0"/>
        </w:rPr>
        <w:t>ü</w:t>
      </w:r>
      <w:r>
        <w:rPr>
          <w:rFonts w:ascii="Arial" w:hAnsi="Arial"/>
          <w:sz w:val="19"/>
          <w:szCs w:val="19"/>
          <w:rtl w:val="0"/>
          <w:lang w:val="de-DE"/>
        </w:rPr>
        <w:t>nstlerischen Oevres zu machen, ist das Wertvollste was einem K</w:t>
      </w:r>
      <w:r>
        <w:rPr>
          <w:rFonts w:ascii="Arial" w:hAnsi="Arial" w:hint="default"/>
          <w:sz w:val="19"/>
          <w:szCs w:val="19"/>
          <w:rtl w:val="0"/>
        </w:rPr>
        <w:t>ü</w:t>
      </w:r>
      <w:r>
        <w:rPr>
          <w:rFonts w:ascii="Arial" w:hAnsi="Arial"/>
          <w:sz w:val="19"/>
          <w:szCs w:val="19"/>
          <w:rtl w:val="0"/>
          <w:lang w:val="de-DE"/>
        </w:rPr>
        <w:t>nstler gelingen mag. Nele Waldert hat es perfektioniert. Deshalb macht es mich auch gl</w:t>
      </w:r>
      <w:r>
        <w:rPr>
          <w:rFonts w:ascii="Arial" w:hAnsi="Arial" w:hint="default"/>
          <w:sz w:val="19"/>
          <w:szCs w:val="19"/>
          <w:rtl w:val="0"/>
        </w:rPr>
        <w:t>ü</w:t>
      </w:r>
      <w:r>
        <w:rPr>
          <w:rFonts w:ascii="Arial" w:hAnsi="Arial"/>
          <w:sz w:val="19"/>
          <w:szCs w:val="19"/>
          <w:rtl w:val="0"/>
          <w:lang w:val="de-DE"/>
        </w:rPr>
        <w:t xml:space="preserve">cklich </w:t>
      </w:r>
      <w:r>
        <w:rPr>
          <w:rFonts w:ascii="Arial" w:hAnsi="Arial" w:hint="default"/>
          <w:sz w:val="19"/>
          <w:szCs w:val="19"/>
          <w:rtl w:val="0"/>
        </w:rPr>
        <w:t>ü</w:t>
      </w:r>
      <w:r>
        <w:rPr>
          <w:rFonts w:ascii="Arial" w:hAnsi="Arial"/>
          <w:sz w:val="19"/>
          <w:szCs w:val="19"/>
          <w:rtl w:val="0"/>
          <w:lang w:val="de-DE"/>
        </w:rPr>
        <w:t>ber diesen eigentlich toten Werkstoff Gips oder Pappmach</w:t>
      </w:r>
      <w:r>
        <w:rPr>
          <w:rFonts w:ascii="Arial" w:hAnsi="Arial" w:hint="default"/>
          <w:sz w:val="19"/>
          <w:szCs w:val="19"/>
          <w:rtl w:val="0"/>
          <w:lang w:val="fr-FR"/>
        </w:rPr>
        <w:t xml:space="preserve">é </w:t>
      </w:r>
      <w:r>
        <w:rPr>
          <w:rFonts w:ascii="Arial" w:hAnsi="Arial"/>
          <w:sz w:val="19"/>
          <w:szCs w:val="19"/>
          <w:rtl w:val="0"/>
          <w:lang w:val="de-DE"/>
        </w:rPr>
        <w:t>schw</w:t>
      </w:r>
      <w:r>
        <w:rPr>
          <w:rFonts w:ascii="Arial" w:hAnsi="Arial" w:hint="default"/>
          <w:sz w:val="19"/>
          <w:szCs w:val="19"/>
          <w:rtl w:val="0"/>
        </w:rPr>
        <w:t>ä</w:t>
      </w:r>
      <w:r>
        <w:rPr>
          <w:rFonts w:ascii="Arial" w:hAnsi="Arial"/>
          <w:sz w:val="19"/>
          <w:szCs w:val="19"/>
          <w:rtl w:val="0"/>
          <w:lang w:val="de-DE"/>
        </w:rPr>
        <w:t>rmerisch zu schreiben, dem sie wie ein Magier so unendlich viel Leben, Emotionalit</w:t>
      </w:r>
      <w:r>
        <w:rPr>
          <w:rFonts w:ascii="Arial" w:hAnsi="Arial" w:hint="default"/>
          <w:sz w:val="19"/>
          <w:szCs w:val="19"/>
          <w:rtl w:val="0"/>
        </w:rPr>
        <w:t>ä</w:t>
      </w:r>
      <w:r>
        <w:rPr>
          <w:rFonts w:ascii="Arial" w:hAnsi="Arial"/>
          <w:sz w:val="19"/>
          <w:szCs w:val="19"/>
          <w:rtl w:val="0"/>
          <w:lang w:val="de-DE"/>
        </w:rPr>
        <w:t>t und Bedeutung einhaucht. Statt einer Mund zu Mund Beatmung nutzt die K</w:t>
      </w:r>
      <w:r>
        <w:rPr>
          <w:rFonts w:ascii="Arial" w:hAnsi="Arial" w:hint="default"/>
          <w:sz w:val="19"/>
          <w:szCs w:val="19"/>
          <w:rtl w:val="0"/>
        </w:rPr>
        <w:t>ü</w:t>
      </w:r>
      <w:r>
        <w:rPr>
          <w:rFonts w:ascii="Arial" w:hAnsi="Arial"/>
          <w:sz w:val="19"/>
          <w:szCs w:val="19"/>
          <w:rtl w:val="0"/>
          <w:lang w:val="de-DE"/>
        </w:rPr>
        <w:t>nstlerin ihr virtuoses Fingerspiel und kombiniert mit Herzweisheit Pelz, Kristalle, Glas und weit andere Werkstoffe zu einer v</w:t>
      </w:r>
      <w:r>
        <w:rPr>
          <w:rFonts w:ascii="Arial" w:hAnsi="Arial" w:hint="default"/>
          <w:sz w:val="19"/>
          <w:szCs w:val="19"/>
          <w:rtl w:val="0"/>
          <w:lang w:val="sv-SE"/>
        </w:rPr>
        <w:t>ö</w:t>
      </w:r>
      <w:r>
        <w:rPr>
          <w:rFonts w:ascii="Arial" w:hAnsi="Arial"/>
          <w:sz w:val="19"/>
          <w:szCs w:val="19"/>
          <w:rtl w:val="0"/>
          <w:lang w:val="de-DE"/>
        </w:rPr>
        <w:t xml:space="preserve">llig neuen Bedeutungshaftigkeit. Augenscheinlich, dass alle genutzten Materialien, nebst den Arbeitsthemen immer dem grenzenlosen Reich der Natur entlehnt sind. </w:t>
      </w:r>
    </w:p>
    <w:p>
      <w:pPr>
        <w:pStyle w:val="Standard"/>
        <w:bidi w:val="0"/>
        <w:spacing w:before="0" w:after="240" w:line="240" w:lineRule="auto"/>
        <w:ind w:left="0" w:right="0" w:firstLine="0"/>
        <w:jc w:val="left"/>
        <w:rPr>
          <w:rFonts w:ascii="Times Roman" w:cs="Times Roman" w:hAnsi="Times Roman" w:eastAsia="Times Roman"/>
          <w:sz w:val="24"/>
          <w:szCs w:val="24"/>
          <w:rtl w:val="0"/>
        </w:rPr>
      </w:pPr>
      <w:r>
        <w:rPr>
          <w:rFonts w:ascii="Arial" w:hAnsi="Arial"/>
          <w:sz w:val="19"/>
          <w:szCs w:val="19"/>
          <w:rtl w:val="0"/>
          <w:lang w:val="de-DE"/>
        </w:rPr>
        <w:t xml:space="preserve">Im digitalen Zeitalter sind sie lange noch nicht angekommen. Warum auch: Sind die Themen unseres Ursprungs und Seins bereits ansatzweise abgearbeitet? Sind sie nicht ! </w:t>
      </w:r>
    </w:p>
    <w:p>
      <w:pPr>
        <w:pStyle w:val="Standard"/>
        <w:bidi w:val="0"/>
        <w:spacing w:before="0" w:after="240" w:line="240" w:lineRule="auto"/>
        <w:ind w:left="0" w:right="0" w:firstLine="0"/>
        <w:jc w:val="left"/>
        <w:rPr>
          <w:rFonts w:ascii="Times Roman" w:cs="Times Roman" w:hAnsi="Times Roman" w:eastAsia="Times Roman"/>
          <w:sz w:val="24"/>
          <w:szCs w:val="24"/>
          <w:rtl w:val="0"/>
        </w:rPr>
      </w:pPr>
      <w:r>
        <w:rPr>
          <w:rFonts w:ascii="Arial" w:hAnsi="Arial"/>
          <w:sz w:val="19"/>
          <w:szCs w:val="19"/>
          <w:rtl w:val="0"/>
          <w:lang w:val="de-DE"/>
        </w:rPr>
        <w:t>In stoischer Gef</w:t>
      </w:r>
      <w:r>
        <w:rPr>
          <w:rFonts w:ascii="Arial" w:hAnsi="Arial" w:hint="default"/>
          <w:sz w:val="19"/>
          <w:szCs w:val="19"/>
          <w:rtl w:val="0"/>
        </w:rPr>
        <w:t>ü</w:t>
      </w:r>
      <w:r>
        <w:rPr>
          <w:rFonts w:ascii="Arial" w:hAnsi="Arial"/>
          <w:sz w:val="19"/>
          <w:szCs w:val="19"/>
          <w:rtl w:val="0"/>
          <w:lang w:val="de-DE"/>
        </w:rPr>
        <w:t>hlsstabilit</w:t>
      </w:r>
      <w:r>
        <w:rPr>
          <w:rFonts w:ascii="Arial" w:hAnsi="Arial" w:hint="default"/>
          <w:sz w:val="19"/>
          <w:szCs w:val="19"/>
          <w:rtl w:val="0"/>
        </w:rPr>
        <w:t>ä</w:t>
      </w:r>
      <w:r>
        <w:rPr>
          <w:rFonts w:ascii="Arial" w:hAnsi="Arial"/>
          <w:sz w:val="19"/>
          <w:szCs w:val="19"/>
          <w:rtl w:val="0"/>
          <w:lang w:val="de-DE"/>
        </w:rPr>
        <w:t>t sind ihre Protagonisten versunken in die Autonomie des Augenblicks. Ich h</w:t>
      </w:r>
      <w:r>
        <w:rPr>
          <w:rFonts w:ascii="Arial" w:hAnsi="Arial" w:hint="default"/>
          <w:sz w:val="19"/>
          <w:szCs w:val="19"/>
          <w:rtl w:val="0"/>
          <w:lang w:val="sv-SE"/>
        </w:rPr>
        <w:t>ö</w:t>
      </w:r>
      <w:r>
        <w:rPr>
          <w:rFonts w:ascii="Arial" w:hAnsi="Arial"/>
          <w:sz w:val="19"/>
          <w:szCs w:val="19"/>
          <w:rtl w:val="0"/>
          <w:lang w:val="de-DE"/>
        </w:rPr>
        <w:t>re deren Stille, ich sehe deren geschlossenen Blick, ich f</w:t>
      </w:r>
      <w:r>
        <w:rPr>
          <w:rFonts w:ascii="Arial" w:hAnsi="Arial" w:hint="default"/>
          <w:sz w:val="19"/>
          <w:szCs w:val="19"/>
          <w:rtl w:val="0"/>
        </w:rPr>
        <w:t>ü</w:t>
      </w:r>
      <w:r>
        <w:rPr>
          <w:rFonts w:ascii="Arial" w:hAnsi="Arial"/>
          <w:sz w:val="19"/>
          <w:szCs w:val="19"/>
          <w:rtl w:val="0"/>
          <w:lang w:val="de-DE"/>
        </w:rPr>
        <w:t>hle deren nervenlose Haut. Schuld daran, k</w:t>
      </w:r>
      <w:r>
        <w:rPr>
          <w:rFonts w:ascii="Arial" w:hAnsi="Arial" w:hint="default"/>
          <w:sz w:val="19"/>
          <w:szCs w:val="19"/>
          <w:rtl w:val="0"/>
          <w:lang w:val="sv-SE"/>
        </w:rPr>
        <w:t>ö</w:t>
      </w:r>
      <w:r>
        <w:rPr>
          <w:rFonts w:ascii="Arial" w:hAnsi="Arial"/>
          <w:sz w:val="19"/>
          <w:szCs w:val="19"/>
          <w:rtl w:val="0"/>
          <w:lang w:val="de-DE"/>
        </w:rPr>
        <w:t>nnte vermutet werden, ist ihre Sch</w:t>
      </w:r>
      <w:r>
        <w:rPr>
          <w:rFonts w:ascii="Arial" w:hAnsi="Arial" w:hint="default"/>
          <w:sz w:val="19"/>
          <w:szCs w:val="19"/>
          <w:rtl w:val="0"/>
          <w:lang w:val="sv-SE"/>
        </w:rPr>
        <w:t>ö</w:t>
      </w:r>
      <w:r>
        <w:rPr>
          <w:rFonts w:ascii="Arial" w:hAnsi="Arial"/>
          <w:sz w:val="19"/>
          <w:szCs w:val="19"/>
          <w:rtl w:val="0"/>
          <w:lang w:val="de-DE"/>
        </w:rPr>
        <w:t>pferin, welche sich hochphantasievoll an den Materialschubladen des Lebens bedient.</w:t>
      </w:r>
      <w:r>
        <w:rPr>
          <w:rFonts w:ascii="Arial" w:cs="Arial" w:hAnsi="Arial" w:eastAsia="Arial"/>
          <w:sz w:val="19"/>
          <w:szCs w:val="19"/>
          <w:rtl w:val="0"/>
        </w:rPr>
        <w:br w:type="textWrapping"/>
      </w:r>
      <w:r>
        <w:rPr>
          <w:rFonts w:ascii="Arial" w:hAnsi="Arial"/>
          <w:sz w:val="19"/>
          <w:szCs w:val="19"/>
          <w:rtl w:val="0"/>
          <w:lang w:val="de-DE"/>
        </w:rPr>
        <w:t>Und das meine ich nicht mal rein physisch. Sehen wir darin doch eher eine Arbeitsfreundschaft, die sich ans metaphysische anhaftet. In traum</w:t>
      </w:r>
      <w:r>
        <w:rPr>
          <w:rFonts w:ascii="Arial" w:hAnsi="Arial" w:hint="default"/>
          <w:sz w:val="19"/>
          <w:szCs w:val="19"/>
          <w:rtl w:val="0"/>
        </w:rPr>
        <w:t>ä</w:t>
      </w:r>
      <w:r>
        <w:rPr>
          <w:rFonts w:ascii="Arial" w:hAnsi="Arial"/>
          <w:sz w:val="19"/>
          <w:szCs w:val="19"/>
          <w:rtl w:val="0"/>
          <w:lang w:val="de-DE"/>
        </w:rPr>
        <w:t>hnlichem Kontext stehen, h</w:t>
      </w:r>
      <w:r>
        <w:rPr>
          <w:rFonts w:ascii="Arial" w:hAnsi="Arial" w:hint="default"/>
          <w:sz w:val="19"/>
          <w:szCs w:val="19"/>
          <w:rtl w:val="0"/>
        </w:rPr>
        <w:t>ä</w:t>
      </w:r>
      <w:r>
        <w:rPr>
          <w:rFonts w:ascii="Arial" w:hAnsi="Arial"/>
          <w:sz w:val="19"/>
          <w:szCs w:val="19"/>
          <w:rtl w:val="0"/>
          <w:lang w:val="de-DE"/>
        </w:rPr>
        <w:t>ngen und liegen die Skulpturen v</w:t>
      </w:r>
      <w:r>
        <w:rPr>
          <w:rFonts w:ascii="Arial" w:hAnsi="Arial" w:hint="default"/>
          <w:sz w:val="19"/>
          <w:szCs w:val="19"/>
          <w:rtl w:val="0"/>
          <w:lang w:val="sv-SE"/>
        </w:rPr>
        <w:t>ö</w:t>
      </w:r>
      <w:r>
        <w:rPr>
          <w:rFonts w:ascii="Arial" w:hAnsi="Arial"/>
          <w:sz w:val="19"/>
          <w:szCs w:val="19"/>
          <w:rtl w:val="0"/>
        </w:rPr>
        <w:t>llig f</w:t>
      </w:r>
      <w:r>
        <w:rPr>
          <w:rFonts w:ascii="Arial" w:hAnsi="Arial" w:hint="default"/>
          <w:sz w:val="19"/>
          <w:szCs w:val="19"/>
          <w:rtl w:val="0"/>
        </w:rPr>
        <w:t>ü</w:t>
      </w:r>
      <w:r>
        <w:rPr>
          <w:rFonts w:ascii="Arial" w:hAnsi="Arial"/>
          <w:sz w:val="19"/>
          <w:szCs w:val="19"/>
          <w:rtl w:val="0"/>
          <w:lang w:val="de-DE"/>
        </w:rPr>
        <w:t>r sich, fern jeder Vergleichbarkeit. Diese verschmelzen in traum</w:t>
      </w:r>
      <w:r>
        <w:rPr>
          <w:rFonts w:ascii="Arial" w:hAnsi="Arial" w:hint="default"/>
          <w:sz w:val="19"/>
          <w:szCs w:val="19"/>
          <w:rtl w:val="0"/>
        </w:rPr>
        <w:t>ä</w:t>
      </w:r>
      <w:r>
        <w:rPr>
          <w:rFonts w:ascii="Arial" w:hAnsi="Arial"/>
          <w:sz w:val="19"/>
          <w:szCs w:val="19"/>
          <w:rtl w:val="0"/>
          <w:lang w:val="de-DE"/>
        </w:rPr>
        <w:t>hnlicher Existenz mit unopportunistischem Liebreiz, entfalten dabei auf mich h</w:t>
      </w:r>
      <w:r>
        <w:rPr>
          <w:rFonts w:ascii="Arial" w:hAnsi="Arial" w:hint="default"/>
          <w:sz w:val="19"/>
          <w:szCs w:val="19"/>
          <w:rtl w:val="0"/>
          <w:lang w:val="sv-SE"/>
        </w:rPr>
        <w:t>ö</w:t>
      </w:r>
      <w:r>
        <w:rPr>
          <w:rFonts w:ascii="Arial" w:hAnsi="Arial"/>
          <w:sz w:val="19"/>
          <w:szCs w:val="19"/>
          <w:rtl w:val="0"/>
          <w:lang w:val="de-DE"/>
        </w:rPr>
        <w:t xml:space="preserve">chste Begehrlichkeit. </w:t>
      </w:r>
    </w:p>
    <w:p>
      <w:pPr>
        <w:pStyle w:val="Standard"/>
        <w:bidi w:val="0"/>
        <w:spacing w:before="0" w:after="240" w:line="240" w:lineRule="auto"/>
        <w:ind w:left="0" w:right="0" w:firstLine="0"/>
        <w:jc w:val="left"/>
        <w:rPr>
          <w:rtl w:val="0"/>
        </w:rPr>
      </w:pPr>
      <w:r>
        <w:rPr>
          <w:rFonts w:ascii="Arial" w:hAnsi="Arial"/>
          <w:sz w:val="19"/>
          <w:szCs w:val="19"/>
          <w:rtl w:val="0"/>
          <w:lang w:val="da-DK"/>
        </w:rPr>
        <w:t xml:space="preserve">Michael M. Marks </w:t>
      </w:r>
      <w:r>
        <w:rPr>
          <w:rFonts w:ascii="Times Roman" w:cs="Times Roman" w:hAnsi="Times Roman" w:eastAsia="Times Roman"/>
          <w:sz w:val="24"/>
          <w:szCs w:val="24"/>
          <w:rtl w:val="0"/>
        </w:rPr>
      </w:r>
    </w:p>
    <w:sectPr>
      <w:headerReference w:type="default" r:id="rId4"/>
      <w:footerReference w:type="default" r:id="rId5"/>
      <w:pgSz w:w="11900" w:h="16840" w:orient="portrait"/>
      <w:pgMar w:top="1134" w:right="1134" w:bottom="1134"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